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60"/>
        <w:tblW w:w="11590" w:type="dxa"/>
        <w:tblLayout w:type="fixed"/>
        <w:tblLook w:val="04A0" w:firstRow="1" w:lastRow="0" w:firstColumn="1" w:lastColumn="0" w:noHBand="0" w:noVBand="1"/>
      </w:tblPr>
      <w:tblGrid>
        <w:gridCol w:w="420"/>
        <w:gridCol w:w="1473"/>
        <w:gridCol w:w="1977"/>
        <w:gridCol w:w="1467"/>
        <w:gridCol w:w="2066"/>
        <w:gridCol w:w="850"/>
        <w:gridCol w:w="1484"/>
        <w:gridCol w:w="1853"/>
      </w:tblGrid>
      <w:tr w:rsidR="00216C76" w:rsidTr="00216C76">
        <w:trPr>
          <w:trHeight w:val="855"/>
        </w:trPr>
        <w:tc>
          <w:tcPr>
            <w:tcW w:w="11590" w:type="dxa"/>
            <w:gridSpan w:val="8"/>
            <w:tcBorders>
              <w:top w:val="nil"/>
              <w:left w:val="nil"/>
              <w:bottom w:val="nil"/>
              <w:right w:val="nil"/>
            </w:tcBorders>
            <w:vAlign w:val="center"/>
          </w:tcPr>
          <w:p w:rsidR="00216C76" w:rsidRDefault="00216C76" w:rsidP="00216C76">
            <w:pPr>
              <w:widowControl/>
              <w:jc w:val="center"/>
              <w:rPr>
                <w:rFonts w:ascii="方正小标宋简体" w:eastAsia="方正小标宋简体" w:hAnsi="宋体" w:cs="宋体"/>
                <w:kern w:val="0"/>
                <w:sz w:val="40"/>
                <w:szCs w:val="40"/>
              </w:rPr>
            </w:pPr>
            <w:bookmarkStart w:id="0" w:name="_GoBack"/>
            <w:bookmarkEnd w:id="0"/>
            <w:r>
              <w:rPr>
                <w:rFonts w:ascii="方正小标宋简体" w:eastAsia="方正小标宋简体" w:hAnsi="宋体" w:cs="宋体" w:hint="eastAsia"/>
                <w:kern w:val="0"/>
                <w:sz w:val="40"/>
                <w:szCs w:val="40"/>
              </w:rPr>
              <w:t>新能源领域</w:t>
            </w:r>
          </w:p>
        </w:tc>
      </w:tr>
      <w:tr w:rsidR="00216C76" w:rsidTr="00216C76">
        <w:trPr>
          <w:trHeight w:val="462"/>
        </w:trPr>
        <w:tc>
          <w:tcPr>
            <w:tcW w:w="420" w:type="dxa"/>
            <w:tcBorders>
              <w:top w:val="single" w:sz="4" w:space="0" w:color="auto"/>
              <w:left w:val="single" w:sz="4" w:space="0" w:color="auto"/>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473"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977"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67"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066"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850"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84"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1853"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216C76" w:rsidTr="00216C76">
        <w:trPr>
          <w:trHeight w:val="845"/>
        </w:trPr>
        <w:tc>
          <w:tcPr>
            <w:tcW w:w="420" w:type="dxa"/>
            <w:tcBorders>
              <w:top w:val="nil"/>
              <w:left w:val="single" w:sz="4" w:space="0" w:color="auto"/>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4"/>
              </w:rPr>
            </w:pPr>
            <w:r>
              <w:rPr>
                <w:rFonts w:ascii="仿宋_GB2312" w:eastAsia="仿宋_GB2312" w:hAnsi="宋体" w:cs="宋体"/>
                <w:kern w:val="0"/>
                <w:sz w:val="24"/>
              </w:rPr>
              <w:t>1</w:t>
            </w:r>
          </w:p>
        </w:tc>
        <w:tc>
          <w:tcPr>
            <w:tcW w:w="1473"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江苏华骋科技有限公司</w:t>
            </w:r>
          </w:p>
        </w:tc>
        <w:tc>
          <w:tcPr>
            <w:tcW w:w="1977"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新能源汽车电机、电控、充电桩</w:t>
            </w:r>
          </w:p>
        </w:tc>
        <w:tc>
          <w:tcPr>
            <w:tcW w:w="1467"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新能源</w:t>
            </w:r>
          </w:p>
        </w:tc>
        <w:tc>
          <w:tcPr>
            <w:tcW w:w="2066"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高效、节能、环保</w:t>
            </w:r>
          </w:p>
        </w:tc>
        <w:tc>
          <w:tcPr>
            <w:tcW w:w="850"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赵英</w:t>
            </w:r>
          </w:p>
        </w:tc>
        <w:tc>
          <w:tcPr>
            <w:tcW w:w="1484"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15861098778</w:t>
            </w:r>
          </w:p>
        </w:tc>
        <w:tc>
          <w:tcPr>
            <w:tcW w:w="1853"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虹桥工业园区</w:t>
            </w:r>
          </w:p>
        </w:tc>
      </w:tr>
      <w:tr w:rsidR="00216C76" w:rsidTr="00216C76">
        <w:trPr>
          <w:trHeight w:val="701"/>
        </w:trPr>
        <w:tc>
          <w:tcPr>
            <w:tcW w:w="420" w:type="dxa"/>
            <w:tcBorders>
              <w:top w:val="nil"/>
              <w:left w:val="single" w:sz="4" w:space="0" w:color="auto"/>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4"/>
              </w:rPr>
            </w:pPr>
            <w:r>
              <w:rPr>
                <w:rFonts w:ascii="仿宋_GB2312" w:eastAsia="仿宋_GB2312" w:hAnsi="宋体" w:cs="宋体"/>
                <w:kern w:val="0"/>
                <w:sz w:val="24"/>
              </w:rPr>
              <w:t>2</w:t>
            </w:r>
          </w:p>
        </w:tc>
        <w:tc>
          <w:tcPr>
            <w:tcW w:w="1473"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江苏三杰新能源有限公司</w:t>
            </w:r>
          </w:p>
        </w:tc>
        <w:tc>
          <w:tcPr>
            <w:tcW w:w="1977"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锂电池技术的研发</w:t>
            </w:r>
          </w:p>
        </w:tc>
        <w:tc>
          <w:tcPr>
            <w:tcW w:w="1467"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新能源</w:t>
            </w:r>
          </w:p>
        </w:tc>
        <w:tc>
          <w:tcPr>
            <w:tcW w:w="2066"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超低温锂电子</w:t>
            </w:r>
          </w:p>
        </w:tc>
        <w:tc>
          <w:tcPr>
            <w:tcW w:w="850"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叶晶娟</w:t>
            </w:r>
          </w:p>
        </w:tc>
        <w:tc>
          <w:tcPr>
            <w:tcW w:w="1484"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15365600233</w:t>
            </w:r>
          </w:p>
        </w:tc>
        <w:tc>
          <w:tcPr>
            <w:tcW w:w="1853"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黄桥经济开发区</w:t>
            </w:r>
          </w:p>
        </w:tc>
      </w:tr>
      <w:tr w:rsidR="00216C76" w:rsidTr="00216C76">
        <w:trPr>
          <w:trHeight w:val="1473"/>
        </w:trPr>
        <w:tc>
          <w:tcPr>
            <w:tcW w:w="420" w:type="dxa"/>
            <w:tcBorders>
              <w:top w:val="nil"/>
              <w:left w:val="single" w:sz="4" w:space="0" w:color="auto"/>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4"/>
              </w:rPr>
            </w:pPr>
            <w:r>
              <w:rPr>
                <w:rFonts w:ascii="仿宋_GB2312" w:eastAsia="仿宋_GB2312" w:hAnsi="宋体" w:cs="宋体"/>
                <w:kern w:val="0"/>
                <w:sz w:val="24"/>
              </w:rPr>
              <w:t>3</w:t>
            </w:r>
          </w:p>
        </w:tc>
        <w:tc>
          <w:tcPr>
            <w:tcW w:w="1473"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泰州纳新</w:t>
            </w:r>
          </w:p>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新能源科技</w:t>
            </w:r>
          </w:p>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977"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三元锂离子电芯的研究和高能量密度实现</w:t>
            </w:r>
          </w:p>
        </w:tc>
        <w:tc>
          <w:tcPr>
            <w:tcW w:w="1467"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新能源</w:t>
            </w:r>
          </w:p>
        </w:tc>
        <w:tc>
          <w:tcPr>
            <w:tcW w:w="2066"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对电池结构优化，使磷酸铁锂材料更充分发挥其材料的特性，提高电池的优异性能。</w:t>
            </w:r>
          </w:p>
        </w:tc>
        <w:tc>
          <w:tcPr>
            <w:tcW w:w="850"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陆晶</w:t>
            </w:r>
          </w:p>
        </w:tc>
        <w:tc>
          <w:tcPr>
            <w:tcW w:w="1484"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15052386538</w:t>
            </w:r>
          </w:p>
        </w:tc>
        <w:tc>
          <w:tcPr>
            <w:tcW w:w="1853" w:type="dxa"/>
            <w:tcBorders>
              <w:top w:val="nil"/>
              <w:left w:val="nil"/>
              <w:bottom w:val="single" w:sz="4" w:space="0" w:color="auto"/>
              <w:right w:val="single" w:sz="4" w:space="0" w:color="auto"/>
            </w:tcBorders>
            <w:shd w:val="clear" w:color="000000" w:fill="FFFFFF"/>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泰兴高新区</w:t>
            </w:r>
          </w:p>
        </w:tc>
      </w:tr>
      <w:tr w:rsidR="00216C76" w:rsidTr="00216C76">
        <w:trPr>
          <w:trHeight w:val="2052"/>
        </w:trPr>
        <w:tc>
          <w:tcPr>
            <w:tcW w:w="420" w:type="dxa"/>
            <w:tcBorders>
              <w:top w:val="nil"/>
              <w:left w:val="single" w:sz="4" w:space="0" w:color="auto"/>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4"/>
              </w:rPr>
            </w:pPr>
            <w:r>
              <w:rPr>
                <w:rFonts w:ascii="仿宋_GB2312" w:eastAsia="仿宋_GB2312" w:hAnsi="宋体" w:cs="宋体"/>
                <w:kern w:val="0"/>
                <w:sz w:val="24"/>
              </w:rPr>
              <w:t>4</w:t>
            </w:r>
          </w:p>
        </w:tc>
        <w:tc>
          <w:tcPr>
            <w:tcW w:w="1473"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泰州市中天</w:t>
            </w:r>
          </w:p>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环境科技</w:t>
            </w:r>
          </w:p>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977"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高效空气源热泵机组研发与推广；高效化霜模式及其适应性研究；空气源热泵机组的设计与优化；工程项目的技术支持</w:t>
            </w:r>
          </w:p>
        </w:tc>
        <w:tc>
          <w:tcPr>
            <w:tcW w:w="1467"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新能源</w:t>
            </w:r>
          </w:p>
        </w:tc>
        <w:tc>
          <w:tcPr>
            <w:tcW w:w="2066"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项目旨在对常见的空气源热泵除霜控制方法进行优化，得到最适宜北方气候条件的空气源热泵除霜控制方法。</w:t>
            </w:r>
          </w:p>
        </w:tc>
        <w:tc>
          <w:tcPr>
            <w:tcW w:w="850"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常雯</w:t>
            </w:r>
          </w:p>
        </w:tc>
        <w:tc>
          <w:tcPr>
            <w:tcW w:w="1484"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18252666719</w:t>
            </w:r>
          </w:p>
        </w:tc>
        <w:tc>
          <w:tcPr>
            <w:tcW w:w="1853" w:type="dxa"/>
            <w:tcBorders>
              <w:top w:val="nil"/>
              <w:left w:val="nil"/>
              <w:bottom w:val="single" w:sz="4" w:space="0" w:color="auto"/>
              <w:right w:val="single" w:sz="4" w:space="0" w:color="auto"/>
            </w:tcBorders>
            <w:vAlign w:val="center"/>
          </w:tcPr>
          <w:p w:rsidR="00216C76" w:rsidRDefault="00216C76" w:rsidP="00216C7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216C76" w:rsidTr="00216C76">
        <w:trPr>
          <w:trHeight w:val="462"/>
        </w:trPr>
        <w:tc>
          <w:tcPr>
            <w:tcW w:w="420" w:type="dxa"/>
            <w:tcBorders>
              <w:top w:val="single" w:sz="4" w:space="0" w:color="auto"/>
              <w:left w:val="single" w:sz="4" w:space="0" w:color="auto"/>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473"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单位名称</w:t>
            </w:r>
          </w:p>
        </w:tc>
        <w:tc>
          <w:tcPr>
            <w:tcW w:w="1977"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拟合作项目名称</w:t>
            </w:r>
          </w:p>
        </w:tc>
        <w:tc>
          <w:tcPr>
            <w:tcW w:w="1467"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项目所属领域</w:t>
            </w:r>
          </w:p>
        </w:tc>
        <w:tc>
          <w:tcPr>
            <w:tcW w:w="2066"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项目要求或技术指标</w:t>
            </w:r>
          </w:p>
        </w:tc>
        <w:tc>
          <w:tcPr>
            <w:tcW w:w="850"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联系人</w:t>
            </w:r>
          </w:p>
        </w:tc>
        <w:tc>
          <w:tcPr>
            <w:tcW w:w="1484"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联系电话</w:t>
            </w:r>
          </w:p>
        </w:tc>
        <w:tc>
          <w:tcPr>
            <w:tcW w:w="1853" w:type="dxa"/>
            <w:tcBorders>
              <w:top w:val="single" w:sz="4" w:space="0" w:color="auto"/>
              <w:left w:val="nil"/>
              <w:bottom w:val="single" w:sz="4" w:space="0" w:color="auto"/>
              <w:right w:val="single" w:sz="4" w:space="0" w:color="auto"/>
            </w:tcBorders>
            <w:vAlign w:val="center"/>
          </w:tcPr>
          <w:p w:rsidR="00216C76" w:rsidRDefault="00216C76" w:rsidP="00216C76">
            <w:pPr>
              <w:widowControl/>
              <w:jc w:val="center"/>
              <w:rPr>
                <w:rFonts w:ascii="黑体" w:eastAsia="黑体" w:hAnsi="黑体" w:cs="宋体"/>
                <w:kern w:val="0"/>
                <w:sz w:val="20"/>
                <w:szCs w:val="20"/>
              </w:rPr>
            </w:pPr>
            <w:r>
              <w:rPr>
                <w:rFonts w:ascii="黑体" w:eastAsia="黑体" w:hAnsi="黑体" w:cs="宋体" w:hint="eastAsia"/>
                <w:kern w:val="0"/>
                <w:sz w:val="20"/>
                <w:szCs w:val="20"/>
              </w:rPr>
              <w:t>所在园区</w:t>
            </w:r>
          </w:p>
        </w:tc>
      </w:tr>
      <w:tr w:rsidR="00216C76" w:rsidTr="00216C76">
        <w:trPr>
          <w:trHeight w:val="840"/>
        </w:trPr>
        <w:tc>
          <w:tcPr>
            <w:tcW w:w="420" w:type="dxa"/>
            <w:tcBorders>
              <w:top w:val="nil"/>
              <w:left w:val="single" w:sz="4" w:space="0" w:color="auto"/>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4"/>
              </w:rPr>
            </w:pPr>
            <w:r>
              <w:rPr>
                <w:rFonts w:ascii="仿宋_GB2312" w:eastAsia="仿宋_GB2312" w:hAnsi="宋体" w:cs="宋体"/>
                <w:kern w:val="0"/>
                <w:sz w:val="24"/>
              </w:rPr>
              <w:t>5</w:t>
            </w:r>
          </w:p>
        </w:tc>
        <w:tc>
          <w:tcPr>
            <w:tcW w:w="1473"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中智（泰兴）电力科技</w:t>
            </w:r>
          </w:p>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977"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光伏产业结构调整、新型高效异质结太阳电池研发</w:t>
            </w:r>
          </w:p>
        </w:tc>
        <w:tc>
          <w:tcPr>
            <w:tcW w:w="1467"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新能源</w:t>
            </w:r>
          </w:p>
        </w:tc>
        <w:tc>
          <w:tcPr>
            <w:tcW w:w="2066"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项目旨在研发出新型高效异质结太阳电池</w:t>
            </w:r>
          </w:p>
        </w:tc>
        <w:tc>
          <w:tcPr>
            <w:tcW w:w="850"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毛智洲</w:t>
            </w:r>
          </w:p>
        </w:tc>
        <w:tc>
          <w:tcPr>
            <w:tcW w:w="1484"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15161071817</w:t>
            </w:r>
          </w:p>
        </w:tc>
        <w:tc>
          <w:tcPr>
            <w:tcW w:w="1853" w:type="dxa"/>
            <w:tcBorders>
              <w:top w:val="nil"/>
              <w:left w:val="nil"/>
              <w:bottom w:val="single" w:sz="4" w:space="0" w:color="auto"/>
              <w:right w:val="single" w:sz="4" w:space="0" w:color="auto"/>
            </w:tcBorders>
            <w:vAlign w:val="center"/>
          </w:tcPr>
          <w:p w:rsidR="00216C76" w:rsidRDefault="00216C76" w:rsidP="00216C7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216C76" w:rsidTr="00216C76">
        <w:trPr>
          <w:trHeight w:val="859"/>
        </w:trPr>
        <w:tc>
          <w:tcPr>
            <w:tcW w:w="420" w:type="dxa"/>
            <w:tcBorders>
              <w:top w:val="nil"/>
              <w:left w:val="single" w:sz="4" w:space="0" w:color="auto"/>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4"/>
              </w:rPr>
            </w:pPr>
            <w:r>
              <w:rPr>
                <w:rFonts w:ascii="仿宋_GB2312" w:eastAsia="仿宋_GB2312" w:hAnsi="宋体" w:cs="宋体"/>
                <w:kern w:val="0"/>
                <w:sz w:val="24"/>
              </w:rPr>
              <w:t>6</w:t>
            </w:r>
          </w:p>
        </w:tc>
        <w:tc>
          <w:tcPr>
            <w:tcW w:w="1473"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泰兴市中全</w:t>
            </w:r>
          </w:p>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新能源技术</w:t>
            </w:r>
          </w:p>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有限公司</w:t>
            </w:r>
          </w:p>
        </w:tc>
        <w:tc>
          <w:tcPr>
            <w:tcW w:w="1977"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扣式电池和软包电池的开发及研究</w:t>
            </w:r>
          </w:p>
        </w:tc>
        <w:tc>
          <w:tcPr>
            <w:tcW w:w="1467"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新能源</w:t>
            </w:r>
          </w:p>
        </w:tc>
        <w:tc>
          <w:tcPr>
            <w:tcW w:w="2066"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急需扣式电池和软包电池的高层次人才</w:t>
            </w:r>
          </w:p>
        </w:tc>
        <w:tc>
          <w:tcPr>
            <w:tcW w:w="850"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马昕</w:t>
            </w:r>
          </w:p>
        </w:tc>
        <w:tc>
          <w:tcPr>
            <w:tcW w:w="1484"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18761039783</w:t>
            </w:r>
          </w:p>
        </w:tc>
        <w:tc>
          <w:tcPr>
            <w:tcW w:w="1853" w:type="dxa"/>
            <w:tcBorders>
              <w:top w:val="nil"/>
              <w:left w:val="nil"/>
              <w:bottom w:val="single" w:sz="4" w:space="0" w:color="auto"/>
              <w:right w:val="single" w:sz="4" w:space="0" w:color="auto"/>
            </w:tcBorders>
            <w:vAlign w:val="center"/>
          </w:tcPr>
          <w:p w:rsidR="00216C76" w:rsidRDefault="00216C76" w:rsidP="00216C76">
            <w:pPr>
              <w:widowControl/>
              <w:jc w:val="center"/>
              <w:rPr>
                <w:rFonts w:ascii="方正小标宋_GBK" w:eastAsia="方正小标宋_GBK" w:hAnsi="宋体" w:cs="宋体"/>
                <w:kern w:val="0"/>
                <w:sz w:val="24"/>
              </w:rPr>
            </w:pPr>
            <w:r>
              <w:rPr>
                <w:rFonts w:ascii="仿宋_GB2312" w:eastAsia="仿宋_GB2312" w:hAnsi="宋体" w:cs="宋体" w:hint="eastAsia"/>
                <w:kern w:val="0"/>
                <w:sz w:val="20"/>
                <w:szCs w:val="20"/>
              </w:rPr>
              <w:t>泰兴高新区</w:t>
            </w:r>
            <w:r>
              <w:rPr>
                <w:rFonts w:ascii="方正小标宋_GBK" w:eastAsia="方正小标宋_GBK" w:hAnsi="宋体" w:cs="宋体" w:hint="eastAsia"/>
                <w:kern w:val="0"/>
                <w:sz w:val="24"/>
              </w:rPr>
              <w:t xml:space="preserve">　</w:t>
            </w:r>
          </w:p>
        </w:tc>
      </w:tr>
      <w:tr w:rsidR="00216C76" w:rsidTr="00216C76">
        <w:trPr>
          <w:trHeight w:val="1800"/>
        </w:trPr>
        <w:tc>
          <w:tcPr>
            <w:tcW w:w="420" w:type="dxa"/>
            <w:tcBorders>
              <w:top w:val="nil"/>
              <w:left w:val="single" w:sz="4" w:space="0" w:color="auto"/>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4"/>
              </w:rPr>
            </w:pPr>
            <w:r>
              <w:rPr>
                <w:rFonts w:ascii="仿宋_GB2312" w:eastAsia="仿宋_GB2312" w:hAnsi="宋体" w:cs="宋体"/>
                <w:kern w:val="0"/>
                <w:sz w:val="24"/>
              </w:rPr>
              <w:t>7</w:t>
            </w:r>
          </w:p>
        </w:tc>
        <w:tc>
          <w:tcPr>
            <w:tcW w:w="1473"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江苏苏东化工机械有限公司</w:t>
            </w:r>
          </w:p>
        </w:tc>
        <w:tc>
          <w:tcPr>
            <w:tcW w:w="1977"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增强聚丙烯整体隔膜滤板的耐温研究</w:t>
            </w:r>
          </w:p>
        </w:tc>
        <w:tc>
          <w:tcPr>
            <w:tcW w:w="1467"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能源</w:t>
            </w:r>
          </w:p>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环保</w:t>
            </w:r>
          </w:p>
        </w:tc>
        <w:tc>
          <w:tcPr>
            <w:tcW w:w="2066" w:type="dxa"/>
            <w:tcBorders>
              <w:top w:val="nil"/>
              <w:left w:val="nil"/>
              <w:bottom w:val="single" w:sz="4" w:space="0" w:color="auto"/>
              <w:right w:val="single" w:sz="4" w:space="0" w:color="auto"/>
            </w:tcBorders>
            <w:vAlign w:val="center"/>
          </w:tcPr>
          <w:p w:rsidR="00216C76" w:rsidRDefault="00216C76" w:rsidP="00216C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所生产的增强聚丙烯整体隔膜滤板的耐温不超过</w:t>
            </w:r>
            <w:r>
              <w:rPr>
                <w:rFonts w:ascii="仿宋_GB2312" w:eastAsia="仿宋_GB2312" w:hAnsi="宋体" w:cs="宋体"/>
                <w:kern w:val="0"/>
                <w:sz w:val="20"/>
                <w:szCs w:val="20"/>
              </w:rPr>
              <w:t>70</w:t>
            </w:r>
            <w:r>
              <w:rPr>
                <w:rFonts w:ascii="仿宋_GB2312" w:eastAsia="仿宋_GB2312" w:hAnsi="宋体" w:cs="宋体" w:hint="eastAsia"/>
                <w:kern w:val="0"/>
                <w:sz w:val="20"/>
                <w:szCs w:val="20"/>
              </w:rPr>
              <w:t>℃，现客户需要滤板耐温要达到</w:t>
            </w:r>
            <w:r>
              <w:rPr>
                <w:rFonts w:ascii="仿宋_GB2312" w:eastAsia="仿宋_GB2312" w:hAnsi="宋体" w:cs="宋体"/>
                <w:kern w:val="0"/>
                <w:sz w:val="20"/>
                <w:szCs w:val="20"/>
              </w:rPr>
              <w:t>100</w:t>
            </w:r>
            <w:r>
              <w:rPr>
                <w:rFonts w:ascii="仿宋_GB2312" w:eastAsia="仿宋_GB2312" w:hAnsi="宋体" w:cs="宋体" w:hint="eastAsia"/>
                <w:kern w:val="0"/>
                <w:sz w:val="20"/>
                <w:szCs w:val="20"/>
              </w:rPr>
              <w:t>℃，考虑到滤板在</w:t>
            </w:r>
            <w:r>
              <w:rPr>
                <w:rFonts w:ascii="仿宋_GB2312" w:eastAsia="仿宋_GB2312" w:hAnsi="宋体" w:cs="宋体"/>
                <w:kern w:val="0"/>
                <w:sz w:val="20"/>
                <w:szCs w:val="20"/>
              </w:rPr>
              <w:t>100</w:t>
            </w:r>
            <w:r>
              <w:rPr>
                <w:rFonts w:ascii="仿宋_GB2312" w:eastAsia="仿宋_GB2312" w:hAnsi="宋体" w:cs="宋体" w:hint="eastAsia"/>
                <w:kern w:val="0"/>
                <w:sz w:val="20"/>
                <w:szCs w:val="20"/>
              </w:rPr>
              <w:t>℃温度时的变形及焊缝温度问题，需要对原有配方进行调整。</w:t>
            </w:r>
          </w:p>
        </w:tc>
        <w:tc>
          <w:tcPr>
            <w:tcW w:w="850"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徐东军</w:t>
            </w:r>
          </w:p>
        </w:tc>
        <w:tc>
          <w:tcPr>
            <w:tcW w:w="1484"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15961025680</w:t>
            </w:r>
          </w:p>
        </w:tc>
        <w:tc>
          <w:tcPr>
            <w:tcW w:w="1853" w:type="dxa"/>
            <w:tcBorders>
              <w:top w:val="nil"/>
              <w:left w:val="nil"/>
              <w:bottom w:val="single" w:sz="4" w:space="0" w:color="auto"/>
              <w:right w:val="single" w:sz="4" w:space="0" w:color="auto"/>
            </w:tcBorders>
            <w:vAlign w:val="center"/>
          </w:tcPr>
          <w:p w:rsidR="00216C76" w:rsidRDefault="00216C76" w:rsidP="00216C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古溪镇</w:t>
            </w:r>
          </w:p>
          <w:p w:rsidR="00216C76" w:rsidRDefault="00216C76" w:rsidP="00216C76">
            <w:pPr>
              <w:widowControl/>
              <w:jc w:val="left"/>
              <w:rPr>
                <w:rFonts w:ascii="方正小标宋_GBK" w:eastAsia="方正小标宋_GBK" w:hAnsi="宋体" w:cs="宋体"/>
                <w:kern w:val="0"/>
                <w:sz w:val="24"/>
              </w:rPr>
            </w:pPr>
            <w:r>
              <w:rPr>
                <w:rFonts w:ascii="方正小标宋_GBK" w:eastAsia="方正小标宋_GBK" w:hAnsi="宋体" w:cs="宋体" w:hint="eastAsia"/>
                <w:kern w:val="0"/>
                <w:sz w:val="24"/>
              </w:rPr>
              <w:t xml:space="preserve">　</w:t>
            </w:r>
          </w:p>
        </w:tc>
      </w:tr>
    </w:tbl>
    <w:p w:rsidR="00216C76" w:rsidRDefault="00216C76" w:rsidP="00216C76"/>
    <w:p w:rsidR="00216C76" w:rsidRDefault="00216C76" w:rsidP="00216C76">
      <w:pPr>
        <w:jc w:val="center"/>
        <w:rPr>
          <w:rFonts w:ascii="方正大标宋简体" w:eastAsia="方正大标宋简体" w:hAnsi="方正大标宋简体" w:cs="方正大标宋简体"/>
          <w:sz w:val="40"/>
          <w:szCs w:val="48"/>
        </w:rPr>
      </w:pPr>
      <w:r>
        <w:br w:type="page"/>
      </w:r>
    </w:p>
    <w:p w:rsidR="00216C76" w:rsidRDefault="00216C76"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1998"/>
        <w:gridCol w:w="2196"/>
        <w:gridCol w:w="73"/>
        <w:gridCol w:w="1989"/>
        <w:gridCol w:w="2064"/>
      </w:tblGrid>
      <w:tr w:rsidR="00E27AEC" w:rsidTr="009742B4">
        <w:trPr>
          <w:trHeight w:val="115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单位名称</w:t>
            </w:r>
          </w:p>
        </w:tc>
        <w:tc>
          <w:tcPr>
            <w:tcW w:w="6322" w:type="dxa"/>
            <w:gridSpan w:val="4"/>
            <w:vAlign w:val="center"/>
          </w:tcPr>
          <w:p w:rsidR="00E27AEC" w:rsidRDefault="00E27AEC" w:rsidP="009742B4">
            <w:pPr>
              <w:pStyle w:val="a6"/>
              <w:rPr>
                <w:rFonts w:asciiTheme="minorEastAsia" w:eastAsiaTheme="minorEastAsia" w:hAnsiTheme="minorEastAsia" w:cstheme="minorEastAsia"/>
                <w:szCs w:val="32"/>
              </w:rPr>
            </w:pPr>
            <w:bookmarkStart w:id="1" w:name="_Toc407"/>
            <w:r>
              <w:rPr>
                <w:rFonts w:hint="eastAsia"/>
              </w:rPr>
              <w:t>江苏卡斯美特节能科技有限公司</w:t>
            </w:r>
            <w:bookmarkEnd w:id="1"/>
          </w:p>
        </w:tc>
      </w:tr>
      <w:tr w:rsidR="00E27AEC" w:rsidTr="009742B4">
        <w:trPr>
          <w:trHeight w:val="1109"/>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节能与新能源</w:t>
            </w:r>
          </w:p>
        </w:tc>
      </w:tr>
      <w:tr w:rsidR="00E27AEC" w:rsidTr="009742B4">
        <w:trPr>
          <w:trHeight w:val="1109"/>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E27AEC" w:rsidTr="009742B4">
        <w:trPr>
          <w:trHeight w:val="4644"/>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企业基本</w:t>
            </w:r>
          </w:p>
          <w:p w:rsidR="00E27AEC" w:rsidRDefault="00E27AEC" w:rsidP="009742B4">
            <w:pPr>
              <w:jc w:val="center"/>
              <w:rPr>
                <w:rFonts w:ascii="宋体" w:hAnsi="宋体" w:cs="宋体"/>
                <w:sz w:val="32"/>
                <w:szCs w:val="32"/>
              </w:rPr>
            </w:pPr>
            <w:r>
              <w:rPr>
                <w:rFonts w:ascii="宋体" w:hAnsi="宋体" w:cs="宋体" w:hint="eastAsia"/>
                <w:sz w:val="32"/>
                <w:szCs w:val="32"/>
              </w:rPr>
              <w:t>情况</w:t>
            </w:r>
          </w:p>
        </w:tc>
        <w:tc>
          <w:tcPr>
            <w:tcW w:w="6322" w:type="dxa"/>
            <w:gridSpan w:val="4"/>
            <w:vAlign w:val="center"/>
          </w:tcPr>
          <w:p w:rsidR="00E27AEC" w:rsidRDefault="00E27AEC" w:rsidP="009742B4">
            <w:pPr>
              <w:spacing w:line="440" w:lineRule="exact"/>
              <w:ind w:firstLineChars="200" w:firstLine="640"/>
              <w:rPr>
                <w:rFonts w:ascii="宋体" w:hAnsi="宋体" w:cs="宋体"/>
                <w:sz w:val="32"/>
                <w:szCs w:val="32"/>
              </w:rPr>
            </w:pPr>
            <w:r>
              <w:rPr>
                <w:rFonts w:ascii="宋体" w:hAnsi="宋体" w:cs="宋体" w:hint="eastAsia"/>
                <w:sz w:val="32"/>
                <w:szCs w:val="32"/>
              </w:rPr>
              <w:t>企业主要从事铸造用辅助材料的研发、生产经营和服务。拥有行业里领先的专业技术、专业化的生产设备、完备的检测仪器设备。2014年成立了研发中心，累计取得16项科技成果，其中10项成果获得专利授权，2项科技成果正在申请发明专利，4项技术成果以技术诀窍的形式应用于生产实践中。</w:t>
            </w:r>
          </w:p>
        </w:tc>
      </w:tr>
      <w:tr w:rsidR="00E27AEC" w:rsidTr="009742B4">
        <w:trPr>
          <w:trHeight w:val="2995"/>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技术难题</w:t>
            </w:r>
          </w:p>
          <w:p w:rsidR="00E27AEC" w:rsidRDefault="00E27AEC" w:rsidP="009742B4">
            <w:pPr>
              <w:jc w:val="center"/>
              <w:rPr>
                <w:rFonts w:ascii="宋体" w:hAnsi="宋体" w:cs="宋体"/>
                <w:sz w:val="32"/>
                <w:szCs w:val="32"/>
              </w:rPr>
            </w:pPr>
            <w:r>
              <w:rPr>
                <w:rFonts w:ascii="宋体" w:hAnsi="宋体" w:cs="宋体" w:hint="eastAsia"/>
                <w:sz w:val="32"/>
                <w:szCs w:val="32"/>
              </w:rPr>
              <w:t>或需求</w:t>
            </w:r>
          </w:p>
        </w:tc>
        <w:tc>
          <w:tcPr>
            <w:tcW w:w="6322" w:type="dxa"/>
            <w:gridSpan w:val="4"/>
            <w:vAlign w:val="center"/>
          </w:tcPr>
          <w:p w:rsidR="00E27AEC" w:rsidRDefault="00E27AEC" w:rsidP="009742B4">
            <w:pPr>
              <w:rPr>
                <w:rFonts w:ascii="宋体" w:eastAsiaTheme="minorEastAsia" w:hAnsi="宋体" w:cs="宋体"/>
                <w:sz w:val="32"/>
                <w:szCs w:val="32"/>
              </w:rPr>
            </w:pPr>
            <w:r>
              <w:rPr>
                <w:rFonts w:ascii="宋体" w:eastAsiaTheme="minorEastAsia" w:hAnsi="宋体" w:cs="宋体" w:hint="eastAsia"/>
                <w:sz w:val="32"/>
                <w:szCs w:val="32"/>
              </w:rPr>
              <w:t>如何提高陶瓷过滤器在高温下的强度等性能指标，同时降低企业生产成本。</w:t>
            </w:r>
          </w:p>
        </w:tc>
      </w:tr>
      <w:tr w:rsidR="00E27AEC" w:rsidTr="009742B4">
        <w:trPr>
          <w:trHeight w:val="1253"/>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联系人</w:t>
            </w:r>
          </w:p>
        </w:tc>
        <w:tc>
          <w:tcPr>
            <w:tcW w:w="2196"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赵永群</w:t>
            </w:r>
          </w:p>
        </w:tc>
        <w:tc>
          <w:tcPr>
            <w:tcW w:w="2062"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13809016826</w:t>
            </w:r>
          </w:p>
        </w:tc>
      </w:tr>
    </w:tbl>
    <w:p w:rsidR="00E27AEC" w:rsidRDefault="00E27AEC"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1998"/>
        <w:gridCol w:w="2196"/>
        <w:gridCol w:w="73"/>
        <w:gridCol w:w="1989"/>
        <w:gridCol w:w="2064"/>
      </w:tblGrid>
      <w:tr w:rsidR="00E27AEC" w:rsidTr="009742B4">
        <w:trPr>
          <w:trHeight w:val="115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单位名称</w:t>
            </w:r>
          </w:p>
        </w:tc>
        <w:tc>
          <w:tcPr>
            <w:tcW w:w="6322" w:type="dxa"/>
            <w:gridSpan w:val="4"/>
            <w:vAlign w:val="center"/>
          </w:tcPr>
          <w:p w:rsidR="00E27AEC" w:rsidRDefault="00E27AEC" w:rsidP="009742B4">
            <w:pPr>
              <w:pStyle w:val="a6"/>
              <w:rPr>
                <w:rFonts w:asciiTheme="minorEastAsia" w:eastAsiaTheme="minorEastAsia" w:hAnsiTheme="minorEastAsia" w:cstheme="minorEastAsia"/>
                <w:szCs w:val="32"/>
              </w:rPr>
            </w:pPr>
            <w:bookmarkStart w:id="2" w:name="_Toc14707"/>
            <w:r>
              <w:rPr>
                <w:rFonts w:hint="eastAsia"/>
              </w:rPr>
              <w:t>江苏迈科道环境科技有限公司</w:t>
            </w:r>
            <w:bookmarkEnd w:id="2"/>
          </w:p>
        </w:tc>
      </w:tr>
      <w:tr w:rsidR="00E27AEC" w:rsidTr="009742B4">
        <w:trPr>
          <w:trHeight w:val="1109"/>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节能与新能源</w:t>
            </w:r>
          </w:p>
        </w:tc>
      </w:tr>
      <w:tr w:rsidR="00E27AEC" w:rsidTr="009742B4">
        <w:trPr>
          <w:trHeight w:val="1109"/>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所在园区</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E27AEC" w:rsidTr="009742B4">
        <w:trPr>
          <w:trHeight w:val="463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企业基本</w:t>
            </w:r>
          </w:p>
          <w:p w:rsidR="00E27AEC" w:rsidRDefault="00E27AEC" w:rsidP="009742B4">
            <w:pPr>
              <w:jc w:val="center"/>
              <w:rPr>
                <w:rFonts w:ascii="宋体" w:hAnsi="宋体" w:cs="宋体"/>
                <w:sz w:val="32"/>
                <w:szCs w:val="32"/>
              </w:rPr>
            </w:pPr>
            <w:r>
              <w:rPr>
                <w:rFonts w:ascii="宋体" w:hAnsi="宋体" w:cs="宋体" w:hint="eastAsia"/>
                <w:sz w:val="32"/>
                <w:szCs w:val="32"/>
              </w:rPr>
              <w:t>情况</w:t>
            </w:r>
          </w:p>
        </w:tc>
        <w:tc>
          <w:tcPr>
            <w:tcW w:w="6322" w:type="dxa"/>
            <w:gridSpan w:val="4"/>
            <w:vAlign w:val="center"/>
          </w:tcPr>
          <w:p w:rsidR="00E27AEC" w:rsidRDefault="00E27AEC" w:rsidP="009742B4">
            <w:pPr>
              <w:spacing w:line="440" w:lineRule="exact"/>
              <w:ind w:firstLineChars="200" w:firstLine="640"/>
              <w:rPr>
                <w:rFonts w:ascii="宋体" w:hAnsi="宋体" w:cs="宋体"/>
                <w:sz w:val="32"/>
                <w:szCs w:val="32"/>
              </w:rPr>
            </w:pPr>
            <w:r>
              <w:rPr>
                <w:rFonts w:ascii="宋体" w:hAnsi="宋体" w:cs="宋体" w:hint="eastAsia"/>
                <w:sz w:val="32"/>
                <w:szCs w:val="32"/>
              </w:rPr>
              <w:t>企业主营产品有水泵、阀门及闸门，环保产品主要有城市污水处理厂成套设备、生活污水处理装置、含油污水处理装置、制水设备、变频给水设备、自来水制水设备等。拥有自营进出口权，产品不但畅销国内，而且出口到缅甸、阿尔及利亚、哈萨克斯坦、土库曼斯坦等国家。</w:t>
            </w:r>
          </w:p>
        </w:tc>
      </w:tr>
      <w:tr w:rsidR="00E27AEC" w:rsidTr="009742B4">
        <w:trPr>
          <w:trHeight w:val="2995"/>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技术难题</w:t>
            </w:r>
          </w:p>
          <w:p w:rsidR="00E27AEC" w:rsidRDefault="00E27AEC" w:rsidP="009742B4">
            <w:pPr>
              <w:jc w:val="center"/>
              <w:rPr>
                <w:rFonts w:ascii="宋体" w:hAnsi="宋体" w:cs="宋体"/>
                <w:sz w:val="32"/>
                <w:szCs w:val="32"/>
              </w:rPr>
            </w:pPr>
            <w:r>
              <w:rPr>
                <w:rFonts w:ascii="宋体" w:hAnsi="宋体" w:cs="宋体" w:hint="eastAsia"/>
                <w:sz w:val="32"/>
                <w:szCs w:val="32"/>
              </w:rPr>
              <w:t>或需求</w:t>
            </w:r>
          </w:p>
        </w:tc>
        <w:tc>
          <w:tcPr>
            <w:tcW w:w="6322" w:type="dxa"/>
            <w:gridSpan w:val="4"/>
            <w:vAlign w:val="center"/>
          </w:tcPr>
          <w:p w:rsidR="00E27AEC" w:rsidRDefault="00E27AEC" w:rsidP="009742B4">
            <w:pPr>
              <w:rPr>
                <w:rFonts w:ascii="宋体" w:eastAsiaTheme="minorEastAsia" w:hAnsi="宋体" w:cs="宋体"/>
                <w:sz w:val="32"/>
                <w:szCs w:val="32"/>
              </w:rPr>
            </w:pPr>
            <w:r>
              <w:rPr>
                <w:rFonts w:ascii="宋体" w:eastAsiaTheme="minorEastAsia" w:hAnsi="宋体" w:cs="宋体" w:hint="eastAsia"/>
                <w:sz w:val="32"/>
                <w:szCs w:val="32"/>
              </w:rPr>
              <w:t>对用户定制的新产品缺少技术支持，缺乏环保设备方面专业研发人才和技术支撑。</w:t>
            </w:r>
          </w:p>
        </w:tc>
      </w:tr>
      <w:tr w:rsidR="00E27AEC" w:rsidTr="009742B4">
        <w:trPr>
          <w:trHeight w:val="126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联系人</w:t>
            </w:r>
          </w:p>
        </w:tc>
        <w:tc>
          <w:tcPr>
            <w:tcW w:w="2196"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朱庆华</w:t>
            </w:r>
          </w:p>
        </w:tc>
        <w:tc>
          <w:tcPr>
            <w:tcW w:w="2062"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13852699605</w:t>
            </w:r>
          </w:p>
        </w:tc>
      </w:tr>
    </w:tbl>
    <w:p w:rsidR="00E27AEC" w:rsidRDefault="00E27AEC"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1998"/>
        <w:gridCol w:w="2196"/>
        <w:gridCol w:w="73"/>
        <w:gridCol w:w="1989"/>
        <w:gridCol w:w="2064"/>
      </w:tblGrid>
      <w:tr w:rsidR="00E27AEC" w:rsidTr="009742B4">
        <w:trPr>
          <w:trHeight w:val="115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单位名称</w:t>
            </w:r>
          </w:p>
        </w:tc>
        <w:tc>
          <w:tcPr>
            <w:tcW w:w="6322" w:type="dxa"/>
            <w:gridSpan w:val="4"/>
            <w:vAlign w:val="center"/>
          </w:tcPr>
          <w:p w:rsidR="00E27AEC" w:rsidRDefault="00E27AEC" w:rsidP="009742B4">
            <w:pPr>
              <w:pStyle w:val="a6"/>
              <w:rPr>
                <w:rFonts w:asciiTheme="minorEastAsia" w:eastAsiaTheme="minorEastAsia" w:hAnsiTheme="minorEastAsia" w:cstheme="minorEastAsia"/>
                <w:szCs w:val="32"/>
              </w:rPr>
            </w:pPr>
            <w:bookmarkStart w:id="3" w:name="_Toc5368"/>
            <w:r>
              <w:rPr>
                <w:rFonts w:hint="eastAsia"/>
              </w:rPr>
              <w:t>亚太泵阀有限公司</w:t>
            </w:r>
            <w:bookmarkEnd w:id="3"/>
          </w:p>
        </w:tc>
      </w:tr>
      <w:tr w:rsidR="00E27AEC" w:rsidTr="009742B4">
        <w:trPr>
          <w:trHeight w:val="1109"/>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节能与新能源</w:t>
            </w:r>
          </w:p>
        </w:tc>
      </w:tr>
      <w:tr w:rsidR="00E27AEC" w:rsidTr="009742B4">
        <w:trPr>
          <w:trHeight w:val="1109"/>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所在园区</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E27AEC" w:rsidTr="009742B4">
        <w:trPr>
          <w:trHeight w:val="5054"/>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企业基本</w:t>
            </w:r>
          </w:p>
          <w:p w:rsidR="00E27AEC" w:rsidRDefault="00E27AEC" w:rsidP="009742B4">
            <w:pPr>
              <w:jc w:val="center"/>
              <w:rPr>
                <w:rFonts w:ascii="宋体" w:hAnsi="宋体" w:cs="宋体"/>
                <w:sz w:val="32"/>
                <w:szCs w:val="32"/>
              </w:rPr>
            </w:pPr>
            <w:r>
              <w:rPr>
                <w:rFonts w:ascii="宋体" w:hAnsi="宋体" w:cs="宋体" w:hint="eastAsia"/>
                <w:sz w:val="32"/>
                <w:szCs w:val="32"/>
              </w:rPr>
              <w:t>情况</w:t>
            </w:r>
          </w:p>
        </w:tc>
        <w:tc>
          <w:tcPr>
            <w:tcW w:w="6322" w:type="dxa"/>
            <w:gridSpan w:val="4"/>
            <w:vAlign w:val="center"/>
          </w:tcPr>
          <w:p w:rsidR="00E27AEC" w:rsidRDefault="00E27AEC" w:rsidP="009742B4">
            <w:pPr>
              <w:widowControl/>
              <w:rPr>
                <w:rFonts w:ascii="宋体" w:hAnsi="宋体" w:cs="宋体"/>
                <w:sz w:val="32"/>
                <w:szCs w:val="32"/>
              </w:rPr>
            </w:pPr>
            <w:r>
              <w:rPr>
                <w:rFonts w:ascii="宋体" w:hAnsi="宋体" w:cs="宋体" w:hint="eastAsia"/>
                <w:sz w:val="32"/>
                <w:szCs w:val="32"/>
              </w:rPr>
              <w:t>企业专业从事各类水泵、移动泵车、一体化泵站、环保系列设备、消防供水泵车、远程控制系统的研发生产，并同时提供项目设计、设备研制、工程安装和系统运营全套服务的国家级高新技术企业。先后获得全国守合同重信用企业、国家知识产权优势企业、全国水利系统优秀企业、国家污水污物潜水电泵技术依托单位、中国环保产业百强骨干企业等国家级荣誉称号。</w:t>
            </w:r>
          </w:p>
        </w:tc>
      </w:tr>
      <w:tr w:rsidR="00E27AEC" w:rsidTr="009742B4">
        <w:trPr>
          <w:trHeight w:val="2159"/>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技术难题</w:t>
            </w:r>
          </w:p>
          <w:p w:rsidR="00E27AEC" w:rsidRDefault="00E27AEC" w:rsidP="009742B4">
            <w:pPr>
              <w:jc w:val="center"/>
              <w:rPr>
                <w:rFonts w:ascii="宋体" w:hAnsi="宋体" w:cs="宋体"/>
                <w:sz w:val="32"/>
                <w:szCs w:val="32"/>
              </w:rPr>
            </w:pPr>
            <w:r>
              <w:rPr>
                <w:rFonts w:ascii="宋体" w:hAnsi="宋体" w:cs="宋体" w:hint="eastAsia"/>
                <w:sz w:val="32"/>
                <w:szCs w:val="32"/>
              </w:rPr>
              <w:t>或需求</w:t>
            </w:r>
          </w:p>
        </w:tc>
        <w:tc>
          <w:tcPr>
            <w:tcW w:w="6322" w:type="dxa"/>
            <w:gridSpan w:val="4"/>
            <w:vAlign w:val="center"/>
          </w:tcPr>
          <w:p w:rsidR="00E27AEC" w:rsidRDefault="00E27AEC" w:rsidP="009742B4">
            <w:pPr>
              <w:rPr>
                <w:rFonts w:ascii="宋体" w:eastAsiaTheme="minorEastAsia" w:hAnsi="宋体" w:cs="宋体"/>
                <w:sz w:val="32"/>
                <w:szCs w:val="32"/>
              </w:rPr>
            </w:pPr>
            <w:r>
              <w:rPr>
                <w:rFonts w:ascii="宋体" w:eastAsiaTheme="minorEastAsia" w:hAnsi="宋体" w:cs="宋体" w:hint="eastAsia"/>
                <w:sz w:val="32"/>
                <w:szCs w:val="32"/>
              </w:rPr>
              <w:t>高性能水力模型研制、高温潜水电机研究、高复杂造型潜水泵不锈钢气压件制造。</w:t>
            </w:r>
          </w:p>
        </w:tc>
      </w:tr>
      <w:tr w:rsidR="00E27AEC" w:rsidTr="009742B4">
        <w:trPr>
          <w:trHeight w:val="1268"/>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联系人</w:t>
            </w:r>
          </w:p>
        </w:tc>
        <w:tc>
          <w:tcPr>
            <w:tcW w:w="2196"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周琴</w:t>
            </w:r>
          </w:p>
        </w:tc>
        <w:tc>
          <w:tcPr>
            <w:tcW w:w="2062"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15195297923</w:t>
            </w:r>
          </w:p>
        </w:tc>
      </w:tr>
    </w:tbl>
    <w:p w:rsidR="00E27AEC" w:rsidRDefault="00E27AEC"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1998"/>
        <w:gridCol w:w="2196"/>
        <w:gridCol w:w="73"/>
        <w:gridCol w:w="1989"/>
        <w:gridCol w:w="2064"/>
      </w:tblGrid>
      <w:tr w:rsidR="00E27AEC" w:rsidTr="009742B4">
        <w:trPr>
          <w:trHeight w:val="115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单位名称</w:t>
            </w:r>
          </w:p>
        </w:tc>
        <w:tc>
          <w:tcPr>
            <w:tcW w:w="6322" w:type="dxa"/>
            <w:gridSpan w:val="4"/>
            <w:vAlign w:val="center"/>
          </w:tcPr>
          <w:p w:rsidR="00E27AEC" w:rsidRDefault="00E27AEC" w:rsidP="009742B4">
            <w:pPr>
              <w:pStyle w:val="a6"/>
              <w:rPr>
                <w:rFonts w:asciiTheme="minorEastAsia" w:eastAsiaTheme="minorEastAsia" w:hAnsiTheme="minorEastAsia" w:cstheme="minorEastAsia"/>
                <w:szCs w:val="32"/>
              </w:rPr>
            </w:pPr>
            <w:bookmarkStart w:id="4" w:name="_Toc12171"/>
            <w:r>
              <w:rPr>
                <w:rFonts w:hint="eastAsia"/>
              </w:rPr>
              <w:t>江苏源泉泵业股份有限公司</w:t>
            </w:r>
            <w:bookmarkEnd w:id="4"/>
          </w:p>
        </w:tc>
      </w:tr>
      <w:tr w:rsidR="00E27AEC" w:rsidTr="009742B4">
        <w:trPr>
          <w:trHeight w:val="1109"/>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节能与新能源</w:t>
            </w:r>
          </w:p>
        </w:tc>
      </w:tr>
      <w:tr w:rsidR="00E27AEC" w:rsidTr="009742B4">
        <w:trPr>
          <w:trHeight w:val="1109"/>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所在园区</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E27AEC" w:rsidTr="009742B4">
        <w:trPr>
          <w:trHeight w:val="5054"/>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企业基本</w:t>
            </w:r>
          </w:p>
          <w:p w:rsidR="00E27AEC" w:rsidRDefault="00E27AEC" w:rsidP="009742B4">
            <w:pPr>
              <w:jc w:val="center"/>
              <w:rPr>
                <w:rFonts w:ascii="宋体" w:hAnsi="宋体" w:cs="宋体"/>
                <w:sz w:val="32"/>
                <w:szCs w:val="32"/>
              </w:rPr>
            </w:pPr>
            <w:r>
              <w:rPr>
                <w:rFonts w:ascii="宋体" w:hAnsi="宋体" w:cs="宋体" w:hint="eastAsia"/>
                <w:sz w:val="32"/>
                <w:szCs w:val="32"/>
              </w:rPr>
              <w:t>情况</w:t>
            </w:r>
          </w:p>
        </w:tc>
        <w:tc>
          <w:tcPr>
            <w:tcW w:w="6322" w:type="dxa"/>
            <w:gridSpan w:val="4"/>
            <w:vAlign w:val="center"/>
          </w:tcPr>
          <w:p w:rsidR="00E27AEC" w:rsidRDefault="00E27AEC" w:rsidP="009742B4">
            <w:pPr>
              <w:widowControl/>
              <w:spacing w:line="440" w:lineRule="exact"/>
              <w:rPr>
                <w:rFonts w:ascii="宋体" w:hAnsi="宋体" w:cs="宋体"/>
                <w:sz w:val="32"/>
                <w:szCs w:val="32"/>
              </w:rPr>
            </w:pPr>
            <w:r>
              <w:rPr>
                <w:rFonts w:ascii="宋体" w:hAnsi="宋体" w:cs="宋体" w:hint="eastAsia"/>
                <w:sz w:val="32"/>
                <w:szCs w:val="32"/>
              </w:rPr>
              <w:t>企业注册资金5016万元，设有机加工金工车间、钣金车间、电气车间、装配车间等。拥有泵类产品生产许可证、水工金属结构产品生产许可证、建筑机电安装工程专业承包叁级资质、环保工程专业承包叁级资质。公司通过了ISO9001:2015质量管理体系认证、“CCC”国家产品强制认证、环境管理体系认证、职业健康与安全管理体系认证。现为国家高新技术企业、江苏省民营科技企业，建有泰州市企业技术中心、泰州市工程技术研究中心。历年被评审为“AAA”资信企业、安全标准化三级企业。</w:t>
            </w:r>
          </w:p>
        </w:tc>
      </w:tr>
      <w:tr w:rsidR="00E27AEC" w:rsidTr="009742B4">
        <w:trPr>
          <w:trHeight w:val="2494"/>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技术难题</w:t>
            </w:r>
          </w:p>
          <w:p w:rsidR="00E27AEC" w:rsidRDefault="00E27AEC" w:rsidP="009742B4">
            <w:pPr>
              <w:jc w:val="center"/>
              <w:rPr>
                <w:rFonts w:ascii="宋体" w:hAnsi="宋体" w:cs="宋体"/>
                <w:sz w:val="32"/>
                <w:szCs w:val="32"/>
              </w:rPr>
            </w:pPr>
            <w:r>
              <w:rPr>
                <w:rFonts w:ascii="宋体" w:hAnsi="宋体" w:cs="宋体" w:hint="eastAsia"/>
                <w:sz w:val="32"/>
                <w:szCs w:val="32"/>
              </w:rPr>
              <w:t>或需求</w:t>
            </w:r>
          </w:p>
        </w:tc>
        <w:tc>
          <w:tcPr>
            <w:tcW w:w="6322" w:type="dxa"/>
            <w:gridSpan w:val="4"/>
            <w:vAlign w:val="center"/>
          </w:tcPr>
          <w:p w:rsidR="00E27AEC" w:rsidRDefault="00E27AEC" w:rsidP="009742B4">
            <w:pPr>
              <w:rPr>
                <w:rFonts w:ascii="宋体" w:eastAsiaTheme="minorEastAsia" w:hAnsi="宋体" w:cs="宋体"/>
                <w:sz w:val="32"/>
                <w:szCs w:val="32"/>
              </w:rPr>
            </w:pPr>
            <w:r>
              <w:rPr>
                <w:rFonts w:ascii="宋体" w:eastAsiaTheme="minorEastAsia" w:hAnsi="宋体" w:cs="宋体" w:hint="eastAsia"/>
                <w:sz w:val="32"/>
                <w:szCs w:val="32"/>
              </w:rPr>
              <w:t>智能远程化集成控制技术在环保设备上的运用。</w:t>
            </w:r>
          </w:p>
        </w:tc>
      </w:tr>
      <w:tr w:rsidR="00E27AEC" w:rsidTr="009742B4">
        <w:trPr>
          <w:trHeight w:val="1268"/>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lastRenderedPageBreak/>
              <w:t>联系人</w:t>
            </w:r>
          </w:p>
        </w:tc>
        <w:tc>
          <w:tcPr>
            <w:tcW w:w="2196"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夏爱萍</w:t>
            </w:r>
          </w:p>
        </w:tc>
        <w:tc>
          <w:tcPr>
            <w:tcW w:w="2062"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13952652075</w:t>
            </w:r>
          </w:p>
        </w:tc>
      </w:tr>
    </w:tbl>
    <w:p w:rsidR="00E27AEC" w:rsidRDefault="00E27AEC"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1998"/>
        <w:gridCol w:w="2196"/>
        <w:gridCol w:w="73"/>
        <w:gridCol w:w="1989"/>
        <w:gridCol w:w="2064"/>
      </w:tblGrid>
      <w:tr w:rsidR="00E27AEC" w:rsidTr="009742B4">
        <w:trPr>
          <w:trHeight w:val="115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单位名称</w:t>
            </w:r>
          </w:p>
        </w:tc>
        <w:tc>
          <w:tcPr>
            <w:tcW w:w="6322" w:type="dxa"/>
            <w:gridSpan w:val="4"/>
            <w:vAlign w:val="center"/>
          </w:tcPr>
          <w:p w:rsidR="00E27AEC" w:rsidRDefault="00E27AEC" w:rsidP="009742B4">
            <w:pPr>
              <w:pStyle w:val="a6"/>
              <w:rPr>
                <w:rFonts w:asciiTheme="minorEastAsia" w:eastAsiaTheme="minorEastAsia" w:hAnsiTheme="minorEastAsia" w:cstheme="minorEastAsia"/>
                <w:szCs w:val="32"/>
              </w:rPr>
            </w:pPr>
            <w:bookmarkStart w:id="5" w:name="_Toc29987"/>
            <w:r>
              <w:rPr>
                <w:rFonts w:hint="eastAsia"/>
              </w:rPr>
              <w:t>泰兴市中全新能源技术有限公司</w:t>
            </w:r>
            <w:bookmarkEnd w:id="5"/>
          </w:p>
        </w:tc>
      </w:tr>
      <w:tr w:rsidR="00E27AEC" w:rsidTr="009742B4">
        <w:trPr>
          <w:trHeight w:val="1388"/>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节能与新能源</w:t>
            </w:r>
          </w:p>
        </w:tc>
      </w:tr>
      <w:tr w:rsidR="00E27AEC" w:rsidTr="009742B4">
        <w:trPr>
          <w:trHeight w:val="1388"/>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所在园区</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E27AEC" w:rsidTr="009742B4">
        <w:trPr>
          <w:trHeight w:val="3972"/>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企业基本</w:t>
            </w:r>
          </w:p>
          <w:p w:rsidR="00E27AEC" w:rsidRDefault="00E27AEC" w:rsidP="009742B4">
            <w:pPr>
              <w:jc w:val="center"/>
              <w:rPr>
                <w:rFonts w:ascii="宋体" w:hAnsi="宋体" w:cs="宋体"/>
                <w:sz w:val="32"/>
                <w:szCs w:val="32"/>
              </w:rPr>
            </w:pPr>
            <w:r>
              <w:rPr>
                <w:rFonts w:ascii="宋体" w:hAnsi="宋体" w:cs="宋体" w:hint="eastAsia"/>
                <w:sz w:val="32"/>
                <w:szCs w:val="32"/>
              </w:rPr>
              <w:t>情况</w:t>
            </w:r>
          </w:p>
        </w:tc>
        <w:tc>
          <w:tcPr>
            <w:tcW w:w="6322" w:type="dxa"/>
            <w:gridSpan w:val="4"/>
            <w:vAlign w:val="center"/>
          </w:tcPr>
          <w:p w:rsidR="00E27AEC" w:rsidRDefault="00E27AEC" w:rsidP="009742B4">
            <w:pPr>
              <w:widowControl/>
              <w:spacing w:line="440" w:lineRule="exact"/>
              <w:rPr>
                <w:rFonts w:ascii="宋体" w:hAnsi="宋体" w:cs="宋体"/>
                <w:sz w:val="32"/>
                <w:szCs w:val="32"/>
              </w:rPr>
            </w:pPr>
            <w:r>
              <w:rPr>
                <w:rFonts w:ascii="宋体" w:hAnsi="宋体" w:cs="宋体" w:hint="eastAsia"/>
                <w:sz w:val="32"/>
                <w:szCs w:val="32"/>
              </w:rPr>
              <w:t>企业成立于2015年8月，是从美国回来的博士团队创办的，技术和产品为：国际水平的锂离子电池新一代硅负极材料。</w:t>
            </w:r>
          </w:p>
        </w:tc>
      </w:tr>
      <w:tr w:rsidR="00E27AEC" w:rsidTr="009742B4">
        <w:trPr>
          <w:trHeight w:val="3183"/>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技术难题</w:t>
            </w:r>
          </w:p>
          <w:p w:rsidR="00E27AEC" w:rsidRDefault="00E27AEC" w:rsidP="009742B4">
            <w:pPr>
              <w:jc w:val="center"/>
              <w:rPr>
                <w:rFonts w:ascii="宋体" w:hAnsi="宋体" w:cs="宋体"/>
                <w:sz w:val="32"/>
                <w:szCs w:val="32"/>
              </w:rPr>
            </w:pPr>
            <w:r>
              <w:rPr>
                <w:rFonts w:ascii="宋体" w:hAnsi="宋体" w:cs="宋体" w:hint="eastAsia"/>
                <w:sz w:val="32"/>
                <w:szCs w:val="32"/>
              </w:rPr>
              <w:t>或需求</w:t>
            </w:r>
          </w:p>
        </w:tc>
        <w:tc>
          <w:tcPr>
            <w:tcW w:w="6322" w:type="dxa"/>
            <w:gridSpan w:val="4"/>
            <w:vAlign w:val="center"/>
          </w:tcPr>
          <w:p w:rsidR="00E27AEC" w:rsidRDefault="00E27AEC" w:rsidP="009742B4">
            <w:pPr>
              <w:rPr>
                <w:rFonts w:ascii="宋体" w:eastAsiaTheme="minorEastAsia" w:hAnsi="宋体" w:cs="宋体"/>
                <w:sz w:val="32"/>
                <w:szCs w:val="32"/>
              </w:rPr>
            </w:pPr>
            <w:r>
              <w:rPr>
                <w:rFonts w:ascii="宋体" w:eastAsiaTheme="minorEastAsia" w:hAnsi="宋体" w:cs="宋体" w:hint="eastAsia"/>
                <w:sz w:val="32"/>
                <w:szCs w:val="32"/>
              </w:rPr>
              <w:t>在锂电池用固体电解质方面寻求相关技术支持，满足在硅负极材料应用场景下提高电池使用寿命和电池循环充电量的技术需求。</w:t>
            </w:r>
          </w:p>
        </w:tc>
      </w:tr>
      <w:tr w:rsidR="00E27AEC" w:rsidTr="009742B4">
        <w:trPr>
          <w:trHeight w:val="1324"/>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lastRenderedPageBreak/>
              <w:t>联系人</w:t>
            </w:r>
          </w:p>
        </w:tc>
        <w:tc>
          <w:tcPr>
            <w:tcW w:w="2196"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丁莹</w:t>
            </w:r>
          </w:p>
        </w:tc>
        <w:tc>
          <w:tcPr>
            <w:tcW w:w="2062"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18362327534</w:t>
            </w:r>
          </w:p>
        </w:tc>
      </w:tr>
    </w:tbl>
    <w:p w:rsidR="00E27AEC" w:rsidRDefault="00E27AEC"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1998"/>
        <w:gridCol w:w="2196"/>
        <w:gridCol w:w="73"/>
        <w:gridCol w:w="1989"/>
        <w:gridCol w:w="2064"/>
      </w:tblGrid>
      <w:tr w:rsidR="00E27AEC" w:rsidTr="009742B4">
        <w:trPr>
          <w:trHeight w:val="115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单位名称</w:t>
            </w:r>
          </w:p>
        </w:tc>
        <w:tc>
          <w:tcPr>
            <w:tcW w:w="6322" w:type="dxa"/>
            <w:gridSpan w:val="4"/>
            <w:vAlign w:val="center"/>
          </w:tcPr>
          <w:p w:rsidR="00E27AEC" w:rsidRDefault="00E27AEC" w:rsidP="009742B4">
            <w:pPr>
              <w:pStyle w:val="a6"/>
              <w:rPr>
                <w:rFonts w:asciiTheme="minorEastAsia" w:eastAsiaTheme="minorEastAsia" w:hAnsiTheme="minorEastAsia" w:cstheme="minorEastAsia"/>
                <w:szCs w:val="32"/>
              </w:rPr>
            </w:pPr>
            <w:bookmarkStart w:id="6" w:name="_Toc20054"/>
            <w:r>
              <w:rPr>
                <w:rFonts w:hint="eastAsia"/>
              </w:rPr>
              <w:t>泰州市中天环境科技有限公司</w:t>
            </w:r>
            <w:bookmarkEnd w:id="6"/>
          </w:p>
        </w:tc>
      </w:tr>
      <w:tr w:rsidR="00E27AEC" w:rsidTr="009742B4">
        <w:trPr>
          <w:trHeight w:val="1388"/>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节能与新能源</w:t>
            </w:r>
          </w:p>
        </w:tc>
      </w:tr>
      <w:tr w:rsidR="00E27AEC" w:rsidTr="009742B4">
        <w:trPr>
          <w:trHeight w:val="1388"/>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所在园区</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E27AEC" w:rsidTr="009742B4">
        <w:trPr>
          <w:trHeight w:val="434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企业基本</w:t>
            </w:r>
          </w:p>
          <w:p w:rsidR="00E27AEC" w:rsidRDefault="00E27AEC" w:rsidP="009742B4">
            <w:pPr>
              <w:jc w:val="center"/>
              <w:rPr>
                <w:rFonts w:ascii="宋体" w:hAnsi="宋体" w:cs="宋体"/>
                <w:sz w:val="32"/>
                <w:szCs w:val="32"/>
              </w:rPr>
            </w:pPr>
            <w:r>
              <w:rPr>
                <w:rFonts w:ascii="宋体" w:hAnsi="宋体" w:cs="宋体" w:hint="eastAsia"/>
                <w:sz w:val="32"/>
                <w:szCs w:val="32"/>
              </w:rPr>
              <w:t>情况</w:t>
            </w:r>
          </w:p>
        </w:tc>
        <w:tc>
          <w:tcPr>
            <w:tcW w:w="6322" w:type="dxa"/>
            <w:gridSpan w:val="4"/>
            <w:vAlign w:val="center"/>
          </w:tcPr>
          <w:p w:rsidR="00E27AEC" w:rsidRDefault="00E27AEC" w:rsidP="009742B4">
            <w:pPr>
              <w:widowControl/>
              <w:spacing w:line="440" w:lineRule="exact"/>
              <w:rPr>
                <w:rFonts w:ascii="宋体" w:hAnsi="宋体" w:cs="宋体"/>
                <w:sz w:val="32"/>
                <w:szCs w:val="32"/>
              </w:rPr>
            </w:pPr>
            <w:r>
              <w:rPr>
                <w:rFonts w:ascii="宋体" w:hAnsi="宋体" w:cs="宋体" w:hint="eastAsia"/>
                <w:sz w:val="32"/>
                <w:szCs w:val="32"/>
              </w:rPr>
              <w:t>企业成立于2014年10月，经营范围包括绿色节能技术的研发及推广应用；空调、制冷设备、除湿设备、低温发电装置设计、制造、销售、安装、维修；热泵设备、太空能热泵设备、热水设备、烘干设备、电器控制设备的研发、生产、销售、安装、维修等。</w:t>
            </w:r>
          </w:p>
        </w:tc>
      </w:tr>
      <w:tr w:rsidR="00E27AEC" w:rsidTr="009742B4">
        <w:trPr>
          <w:trHeight w:val="2872"/>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lastRenderedPageBreak/>
              <w:t>技术难题</w:t>
            </w:r>
          </w:p>
          <w:p w:rsidR="00E27AEC" w:rsidRDefault="00E27AEC" w:rsidP="009742B4">
            <w:pPr>
              <w:jc w:val="center"/>
              <w:rPr>
                <w:rFonts w:ascii="宋体" w:hAnsi="宋体" w:cs="宋体"/>
                <w:sz w:val="32"/>
                <w:szCs w:val="32"/>
              </w:rPr>
            </w:pPr>
            <w:r>
              <w:rPr>
                <w:rFonts w:ascii="宋体" w:hAnsi="宋体" w:cs="宋体" w:hint="eastAsia"/>
                <w:sz w:val="32"/>
                <w:szCs w:val="32"/>
              </w:rPr>
              <w:t>或需求</w:t>
            </w:r>
          </w:p>
        </w:tc>
        <w:tc>
          <w:tcPr>
            <w:tcW w:w="6322" w:type="dxa"/>
            <w:gridSpan w:val="4"/>
            <w:vAlign w:val="center"/>
          </w:tcPr>
          <w:p w:rsidR="00E27AEC" w:rsidRDefault="00E27AEC" w:rsidP="009742B4">
            <w:pPr>
              <w:rPr>
                <w:rFonts w:ascii="宋体" w:eastAsiaTheme="minorEastAsia" w:hAnsi="宋体" w:cs="宋体"/>
                <w:sz w:val="32"/>
                <w:szCs w:val="32"/>
              </w:rPr>
            </w:pPr>
            <w:r>
              <w:rPr>
                <w:rFonts w:ascii="宋体" w:eastAsiaTheme="minorEastAsia" w:hAnsi="宋体" w:cs="宋体" w:hint="eastAsia"/>
                <w:sz w:val="32"/>
                <w:szCs w:val="32"/>
              </w:rPr>
              <w:t>寻求空气源热泵产品在低温环境下除霜、化霜技术支持。</w:t>
            </w:r>
          </w:p>
        </w:tc>
      </w:tr>
      <w:tr w:rsidR="00E27AEC" w:rsidTr="009742B4">
        <w:trPr>
          <w:trHeight w:val="1268"/>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联系人</w:t>
            </w:r>
          </w:p>
        </w:tc>
        <w:tc>
          <w:tcPr>
            <w:tcW w:w="2196"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常雯</w:t>
            </w:r>
          </w:p>
        </w:tc>
        <w:tc>
          <w:tcPr>
            <w:tcW w:w="2062"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18252666719</w:t>
            </w:r>
          </w:p>
        </w:tc>
      </w:tr>
    </w:tbl>
    <w:p w:rsidR="00E27AEC" w:rsidRDefault="00E27AEC"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1998"/>
        <w:gridCol w:w="2196"/>
        <w:gridCol w:w="73"/>
        <w:gridCol w:w="1989"/>
        <w:gridCol w:w="2064"/>
      </w:tblGrid>
      <w:tr w:rsidR="00E27AEC" w:rsidTr="009742B4">
        <w:trPr>
          <w:trHeight w:val="115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单位名称</w:t>
            </w:r>
          </w:p>
        </w:tc>
        <w:tc>
          <w:tcPr>
            <w:tcW w:w="6322" w:type="dxa"/>
            <w:gridSpan w:val="4"/>
            <w:vAlign w:val="center"/>
          </w:tcPr>
          <w:p w:rsidR="00E27AEC" w:rsidRDefault="00E27AEC" w:rsidP="009742B4">
            <w:pPr>
              <w:pStyle w:val="a6"/>
              <w:rPr>
                <w:rFonts w:asciiTheme="minorEastAsia" w:eastAsiaTheme="minorEastAsia" w:hAnsiTheme="minorEastAsia" w:cstheme="minorEastAsia"/>
                <w:szCs w:val="32"/>
              </w:rPr>
            </w:pPr>
            <w:bookmarkStart w:id="7" w:name="_Toc18171"/>
            <w:r>
              <w:rPr>
                <w:rFonts w:hint="eastAsia"/>
              </w:rPr>
              <w:t>江苏蓝电环保股份有限公司</w:t>
            </w:r>
            <w:bookmarkEnd w:id="7"/>
          </w:p>
        </w:tc>
      </w:tr>
      <w:tr w:rsidR="00E27AEC" w:rsidTr="009742B4">
        <w:trPr>
          <w:trHeight w:val="1388"/>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节能与新能源</w:t>
            </w:r>
          </w:p>
        </w:tc>
      </w:tr>
      <w:tr w:rsidR="00E27AEC" w:rsidTr="009742B4">
        <w:trPr>
          <w:trHeight w:val="1388"/>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所在园区</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E27AEC" w:rsidTr="009742B4">
        <w:trPr>
          <w:trHeight w:val="4680"/>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lastRenderedPageBreak/>
              <w:t>企业基本</w:t>
            </w:r>
          </w:p>
          <w:p w:rsidR="00E27AEC" w:rsidRDefault="00E27AEC" w:rsidP="009742B4">
            <w:pPr>
              <w:jc w:val="center"/>
              <w:rPr>
                <w:rFonts w:ascii="宋体" w:hAnsi="宋体" w:cs="宋体"/>
                <w:sz w:val="32"/>
                <w:szCs w:val="32"/>
              </w:rPr>
            </w:pPr>
            <w:r>
              <w:rPr>
                <w:rFonts w:ascii="宋体" w:hAnsi="宋体" w:cs="宋体" w:hint="eastAsia"/>
                <w:sz w:val="32"/>
                <w:szCs w:val="32"/>
              </w:rPr>
              <w:t>情况</w:t>
            </w:r>
          </w:p>
        </w:tc>
        <w:tc>
          <w:tcPr>
            <w:tcW w:w="6322" w:type="dxa"/>
            <w:gridSpan w:val="4"/>
            <w:vAlign w:val="center"/>
          </w:tcPr>
          <w:p w:rsidR="00E27AEC" w:rsidRDefault="00E27AEC" w:rsidP="009742B4">
            <w:pPr>
              <w:widowControl/>
              <w:spacing w:line="440" w:lineRule="exact"/>
              <w:rPr>
                <w:rFonts w:ascii="宋体" w:hAnsi="宋体" w:cs="宋体"/>
                <w:sz w:val="32"/>
                <w:szCs w:val="32"/>
              </w:rPr>
            </w:pPr>
            <w:r>
              <w:rPr>
                <w:rFonts w:ascii="宋体" w:hAnsi="宋体" w:cs="宋体" w:hint="eastAsia"/>
                <w:sz w:val="32"/>
                <w:szCs w:val="32"/>
              </w:rPr>
              <w:t>企业是国内高效静电除尘器专业生产厂家，同时生产布袋、电袋复合除尘器和脱硫、脱硝设备及配套产品，从设计、制造到安装调试，为用户提供一条龙服务。公司还承接非本公司生产的电除尘器、布袋和电袋复合除尘器及脱硫、脱硝设备的技术改造任务。</w:t>
            </w:r>
          </w:p>
        </w:tc>
      </w:tr>
      <w:tr w:rsidR="00E27AEC" w:rsidTr="009742B4">
        <w:trPr>
          <w:trHeight w:val="2539"/>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技术难题</w:t>
            </w:r>
          </w:p>
          <w:p w:rsidR="00E27AEC" w:rsidRDefault="00E27AEC" w:rsidP="009742B4">
            <w:pPr>
              <w:jc w:val="center"/>
              <w:rPr>
                <w:rFonts w:ascii="宋体" w:hAnsi="宋体" w:cs="宋体"/>
                <w:sz w:val="32"/>
                <w:szCs w:val="32"/>
              </w:rPr>
            </w:pPr>
            <w:r>
              <w:rPr>
                <w:rFonts w:ascii="宋体" w:hAnsi="宋体" w:cs="宋体" w:hint="eastAsia"/>
                <w:sz w:val="32"/>
                <w:szCs w:val="32"/>
              </w:rPr>
              <w:t>或需求</w:t>
            </w:r>
          </w:p>
        </w:tc>
        <w:tc>
          <w:tcPr>
            <w:tcW w:w="6322" w:type="dxa"/>
            <w:gridSpan w:val="4"/>
            <w:vAlign w:val="center"/>
          </w:tcPr>
          <w:p w:rsidR="00E27AEC" w:rsidRDefault="00E27AEC" w:rsidP="009742B4">
            <w:pPr>
              <w:rPr>
                <w:rFonts w:ascii="宋体" w:eastAsiaTheme="minorEastAsia" w:hAnsi="宋体" w:cs="宋体"/>
                <w:sz w:val="32"/>
                <w:szCs w:val="32"/>
              </w:rPr>
            </w:pPr>
            <w:r>
              <w:rPr>
                <w:rFonts w:ascii="宋体" w:eastAsiaTheme="minorEastAsia" w:hAnsi="宋体" w:cs="宋体" w:hint="eastAsia"/>
                <w:sz w:val="32"/>
                <w:szCs w:val="32"/>
              </w:rPr>
              <w:t>脱硫、除尘、脱硝相关设备智能一体化控制技术。</w:t>
            </w:r>
          </w:p>
        </w:tc>
      </w:tr>
      <w:tr w:rsidR="00E27AEC" w:rsidTr="009742B4">
        <w:trPr>
          <w:trHeight w:val="1269"/>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联系人</w:t>
            </w:r>
          </w:p>
        </w:tc>
        <w:tc>
          <w:tcPr>
            <w:tcW w:w="2196"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肖红艺</w:t>
            </w:r>
          </w:p>
        </w:tc>
        <w:tc>
          <w:tcPr>
            <w:tcW w:w="2062"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15850889889</w:t>
            </w:r>
          </w:p>
        </w:tc>
      </w:tr>
    </w:tbl>
    <w:p w:rsidR="00E27AEC" w:rsidRDefault="00E27AEC" w:rsidP="00E27AEC">
      <w:pPr>
        <w:jc w:val="center"/>
        <w:rPr>
          <w:rFonts w:ascii="方正大标宋简体" w:eastAsia="方正大标宋简体" w:hAnsi="方正大标宋简体" w:cs="方正大标宋简体"/>
          <w:sz w:val="40"/>
          <w:szCs w:val="48"/>
        </w:rPr>
      </w:pPr>
    </w:p>
    <w:p w:rsidR="00E27AEC" w:rsidRDefault="00E27AEC" w:rsidP="00E27AEC">
      <w:pPr>
        <w:jc w:val="center"/>
        <w:rPr>
          <w:rFonts w:ascii="方正大标宋简体" w:eastAsia="方正大标宋简体" w:hAnsi="方正大标宋简体" w:cs="方正大标宋简体"/>
          <w:sz w:val="40"/>
          <w:szCs w:val="48"/>
        </w:rPr>
      </w:pPr>
      <w:r>
        <w:rPr>
          <w:rFonts w:ascii="方正大标宋简体" w:eastAsia="方正大标宋简体" w:hAnsi="方正大标宋简体" w:cs="方正大标宋简体" w:hint="eastAsia"/>
          <w:sz w:val="40"/>
          <w:szCs w:val="48"/>
        </w:rPr>
        <w:t>泰兴市企业合作需求表</w:t>
      </w:r>
    </w:p>
    <w:tbl>
      <w:tblPr>
        <w:tblStyle w:val="a5"/>
        <w:tblpPr w:leftFromText="180" w:rightFromText="180" w:vertAnchor="text" w:horzAnchor="page" w:tblpX="1992" w:tblpY="166"/>
        <w:tblOverlap w:val="never"/>
        <w:tblW w:w="8320" w:type="dxa"/>
        <w:tblLayout w:type="fixed"/>
        <w:tblLook w:val="04A0" w:firstRow="1" w:lastRow="0" w:firstColumn="1" w:lastColumn="0" w:noHBand="0" w:noVBand="1"/>
      </w:tblPr>
      <w:tblGrid>
        <w:gridCol w:w="1998"/>
        <w:gridCol w:w="2196"/>
        <w:gridCol w:w="73"/>
        <w:gridCol w:w="1989"/>
        <w:gridCol w:w="2064"/>
      </w:tblGrid>
      <w:tr w:rsidR="00E27AEC" w:rsidTr="009742B4">
        <w:trPr>
          <w:trHeight w:val="1157"/>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单位名称</w:t>
            </w:r>
          </w:p>
        </w:tc>
        <w:tc>
          <w:tcPr>
            <w:tcW w:w="6322" w:type="dxa"/>
            <w:gridSpan w:val="4"/>
            <w:vAlign w:val="center"/>
          </w:tcPr>
          <w:p w:rsidR="00E27AEC" w:rsidRDefault="00E27AEC" w:rsidP="009742B4">
            <w:pPr>
              <w:pStyle w:val="a6"/>
              <w:rPr>
                <w:rFonts w:asciiTheme="minorEastAsia" w:eastAsiaTheme="minorEastAsia" w:hAnsiTheme="minorEastAsia" w:cstheme="minorEastAsia"/>
                <w:szCs w:val="32"/>
              </w:rPr>
            </w:pPr>
            <w:bookmarkStart w:id="8" w:name="_Toc2493"/>
            <w:r>
              <w:rPr>
                <w:rFonts w:hint="eastAsia"/>
              </w:rPr>
              <w:t>江苏恒源变压器有限公司</w:t>
            </w:r>
            <w:bookmarkEnd w:id="8"/>
          </w:p>
        </w:tc>
      </w:tr>
      <w:tr w:rsidR="00E27AEC" w:rsidTr="009742B4">
        <w:trPr>
          <w:trHeight w:val="1388"/>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宋体" w:hAnsi="宋体" w:cs="宋体" w:hint="eastAsia"/>
                <w:sz w:val="32"/>
                <w:szCs w:val="32"/>
              </w:rPr>
              <w:t>项目所属领域</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节能与新能源</w:t>
            </w:r>
          </w:p>
        </w:tc>
      </w:tr>
      <w:tr w:rsidR="00E27AEC" w:rsidTr="009742B4">
        <w:trPr>
          <w:trHeight w:val="1388"/>
        </w:trPr>
        <w:tc>
          <w:tcPr>
            <w:tcW w:w="4267" w:type="dxa"/>
            <w:gridSpan w:val="3"/>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所在园区</w:t>
            </w:r>
          </w:p>
        </w:tc>
        <w:tc>
          <w:tcPr>
            <w:tcW w:w="4053"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泰兴高新区</w:t>
            </w:r>
          </w:p>
        </w:tc>
      </w:tr>
      <w:tr w:rsidR="00E27AEC" w:rsidTr="009742B4">
        <w:trPr>
          <w:trHeight w:val="4113"/>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lastRenderedPageBreak/>
              <w:t>企业基本</w:t>
            </w:r>
          </w:p>
          <w:p w:rsidR="00E27AEC" w:rsidRDefault="00E27AEC" w:rsidP="009742B4">
            <w:pPr>
              <w:jc w:val="center"/>
              <w:rPr>
                <w:rFonts w:ascii="宋体" w:hAnsi="宋体" w:cs="宋体"/>
                <w:sz w:val="32"/>
                <w:szCs w:val="32"/>
              </w:rPr>
            </w:pPr>
            <w:r>
              <w:rPr>
                <w:rFonts w:ascii="宋体" w:hAnsi="宋体" w:cs="宋体" w:hint="eastAsia"/>
                <w:sz w:val="32"/>
                <w:szCs w:val="32"/>
              </w:rPr>
              <w:t>情况</w:t>
            </w:r>
          </w:p>
        </w:tc>
        <w:tc>
          <w:tcPr>
            <w:tcW w:w="6322" w:type="dxa"/>
            <w:gridSpan w:val="4"/>
            <w:vAlign w:val="center"/>
          </w:tcPr>
          <w:p w:rsidR="00E27AEC" w:rsidRDefault="00E27AEC" w:rsidP="009742B4">
            <w:pPr>
              <w:widowControl/>
              <w:spacing w:line="440" w:lineRule="exact"/>
              <w:ind w:firstLineChars="100" w:firstLine="320"/>
              <w:rPr>
                <w:rFonts w:ascii="宋体" w:hAnsi="宋体" w:cs="宋体"/>
                <w:sz w:val="32"/>
                <w:szCs w:val="32"/>
              </w:rPr>
            </w:pPr>
            <w:r>
              <w:rPr>
                <w:rFonts w:ascii="宋体" w:hAnsi="宋体" w:cs="宋体" w:hint="eastAsia"/>
                <w:sz w:val="32"/>
                <w:szCs w:val="32"/>
              </w:rPr>
              <w:t>企业成立于1990年9月，经营范围包括电力变压器、组合变电站、互感器、电动机、高低压开关柜、线路建筑用金属制品的制造销售等。</w:t>
            </w:r>
          </w:p>
        </w:tc>
      </w:tr>
      <w:tr w:rsidR="00E27AEC" w:rsidTr="009742B4">
        <w:trPr>
          <w:trHeight w:val="2469"/>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技术难题</w:t>
            </w:r>
          </w:p>
          <w:p w:rsidR="00E27AEC" w:rsidRDefault="00E27AEC" w:rsidP="009742B4">
            <w:pPr>
              <w:jc w:val="center"/>
              <w:rPr>
                <w:rFonts w:ascii="宋体" w:hAnsi="宋体" w:cs="宋体"/>
                <w:sz w:val="32"/>
                <w:szCs w:val="32"/>
              </w:rPr>
            </w:pPr>
            <w:r>
              <w:rPr>
                <w:rFonts w:ascii="宋体" w:hAnsi="宋体" w:cs="宋体" w:hint="eastAsia"/>
                <w:sz w:val="32"/>
                <w:szCs w:val="32"/>
              </w:rPr>
              <w:t>或需求</w:t>
            </w:r>
          </w:p>
        </w:tc>
        <w:tc>
          <w:tcPr>
            <w:tcW w:w="6322" w:type="dxa"/>
            <w:gridSpan w:val="4"/>
            <w:vAlign w:val="center"/>
          </w:tcPr>
          <w:p w:rsidR="00E27AEC" w:rsidRDefault="00E27AEC" w:rsidP="009742B4">
            <w:pPr>
              <w:rPr>
                <w:rFonts w:ascii="宋体" w:eastAsiaTheme="minorEastAsia" w:hAnsi="宋体" w:cs="宋体"/>
                <w:sz w:val="32"/>
                <w:szCs w:val="32"/>
              </w:rPr>
            </w:pPr>
            <w:r>
              <w:rPr>
                <w:rFonts w:ascii="宋体" w:eastAsiaTheme="minorEastAsia" w:hAnsi="宋体" w:cs="宋体" w:hint="eastAsia"/>
                <w:sz w:val="32"/>
                <w:szCs w:val="32"/>
              </w:rPr>
              <w:t>油浸式变压器和非晶合金变压器产品抗突发短路试验方面尚未研发出可行的方案确保变压器通过试验，产品结构及相关技术未完全成熟，希望与相关领域专家一起研究和改进。</w:t>
            </w:r>
          </w:p>
        </w:tc>
      </w:tr>
      <w:tr w:rsidR="00E27AEC" w:rsidTr="009742B4">
        <w:trPr>
          <w:trHeight w:val="1498"/>
        </w:trPr>
        <w:tc>
          <w:tcPr>
            <w:tcW w:w="1998" w:type="dxa"/>
            <w:vAlign w:val="center"/>
          </w:tcPr>
          <w:p w:rsidR="00E27AEC" w:rsidRDefault="00E27AEC" w:rsidP="009742B4">
            <w:pPr>
              <w:jc w:val="center"/>
              <w:rPr>
                <w:rFonts w:ascii="宋体" w:hAnsi="宋体" w:cs="宋体"/>
                <w:sz w:val="32"/>
                <w:szCs w:val="32"/>
              </w:rPr>
            </w:pPr>
            <w:r>
              <w:rPr>
                <w:rFonts w:ascii="宋体" w:hAnsi="宋体" w:cs="宋体" w:hint="eastAsia"/>
                <w:sz w:val="32"/>
                <w:szCs w:val="32"/>
              </w:rPr>
              <w:t>联系人</w:t>
            </w:r>
          </w:p>
        </w:tc>
        <w:tc>
          <w:tcPr>
            <w:tcW w:w="2196"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王春霞</w:t>
            </w:r>
          </w:p>
        </w:tc>
        <w:tc>
          <w:tcPr>
            <w:tcW w:w="2062" w:type="dxa"/>
            <w:gridSpan w:val="2"/>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联系电话</w:t>
            </w:r>
          </w:p>
        </w:tc>
        <w:tc>
          <w:tcPr>
            <w:tcW w:w="2064" w:type="dxa"/>
            <w:vAlign w:val="center"/>
          </w:tcPr>
          <w:p w:rsidR="00E27AEC" w:rsidRDefault="00E27AEC" w:rsidP="009742B4">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15896053070</w:t>
            </w:r>
          </w:p>
        </w:tc>
      </w:tr>
    </w:tbl>
    <w:p w:rsidR="00E27AEC" w:rsidRDefault="00E27AEC" w:rsidP="00E27AEC"/>
    <w:p w:rsidR="003A018D" w:rsidRDefault="003A018D"/>
    <w:sectPr w:rsidR="003A018D" w:rsidSect="00685715">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59" w:rsidRDefault="00F41259" w:rsidP="00E27AEC">
      <w:r>
        <w:separator/>
      </w:r>
    </w:p>
  </w:endnote>
  <w:endnote w:type="continuationSeparator" w:id="0">
    <w:p w:rsidR="00F41259" w:rsidRDefault="00F41259" w:rsidP="00E2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方正大标宋简体">
    <w:altName w:val="宋体"/>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15" w:rsidRDefault="00E27AE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6375" cy="248285"/>
              <wp:effectExtent l="0" t="0" r="0" b="1206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 cy="248285"/>
                      </a:xfrm>
                      <a:prstGeom prst="rect">
                        <a:avLst/>
                      </a:prstGeom>
                      <a:noFill/>
                      <a:ln w="6350">
                        <a:noFill/>
                      </a:ln>
                    </wps:spPr>
                    <wps:txbx>
                      <w:txbxContent>
                        <w:p w:rsidR="00685715" w:rsidRDefault="006941B2">
                          <w:pPr>
                            <w:pStyle w:val="a4"/>
                            <w:rPr>
                              <w:rFonts w:hAnsiTheme="minorEastAsia" w:cstheme="minorEastAsia"/>
                              <w:sz w:val="32"/>
                              <w:szCs w:val="32"/>
                            </w:rPr>
                          </w:pPr>
                          <w:r>
                            <w:rPr>
                              <w:rFonts w:hAnsiTheme="minorEastAsia" w:cstheme="minorEastAsia" w:hint="eastAsia"/>
                              <w:sz w:val="32"/>
                              <w:szCs w:val="32"/>
                            </w:rPr>
                            <w:fldChar w:fldCharType="begin"/>
                          </w:r>
                          <w:r>
                            <w:rPr>
                              <w:rFonts w:hAnsiTheme="minorEastAsia" w:cstheme="minorEastAsia" w:hint="eastAsia"/>
                              <w:sz w:val="32"/>
                              <w:szCs w:val="32"/>
                            </w:rPr>
                            <w:instrText xml:space="preserve"> PAGE  \* MERGEFORMAT </w:instrText>
                          </w:r>
                          <w:r>
                            <w:rPr>
                              <w:rFonts w:hAnsiTheme="minorEastAsia" w:cstheme="minorEastAsia" w:hint="eastAsia"/>
                              <w:sz w:val="32"/>
                              <w:szCs w:val="32"/>
                            </w:rPr>
                            <w:fldChar w:fldCharType="separate"/>
                          </w:r>
                          <w:r w:rsidR="00216C76">
                            <w:rPr>
                              <w:rFonts w:hAnsiTheme="minorEastAsia" w:cstheme="minorEastAsia"/>
                              <w:noProof/>
                              <w:sz w:val="32"/>
                              <w:szCs w:val="32"/>
                            </w:rPr>
                            <w:t>3</w:t>
                          </w:r>
                          <w:r>
                            <w:rPr>
                              <w:rFonts w:hAnsiTheme="minorEastAsia" w:cstheme="minorEastAsia"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16.25pt;height:19.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" filled="f" stroked="f" strokeweight=".5pt">
              <v:path arrowok="t"/>
              <v:textbox style="mso-fit-shape-to-text:t" inset="0,0,0,0">
                <w:txbxContent>
                  <w:p w:rsidR="00685715" w:rsidRDefault="006941B2">
                    <w:pPr>
                      <w:pStyle w:val="a4"/>
                      <w:rPr>
                        <w:rFonts w:hAnsiTheme="minorEastAsia" w:cstheme="minorEastAsia"/>
                        <w:sz w:val="32"/>
                        <w:szCs w:val="32"/>
                      </w:rPr>
                    </w:pPr>
                    <w:r>
                      <w:rPr>
                        <w:rFonts w:hAnsiTheme="minorEastAsia" w:cstheme="minorEastAsia" w:hint="eastAsia"/>
                        <w:sz w:val="32"/>
                        <w:szCs w:val="32"/>
                      </w:rPr>
                      <w:fldChar w:fldCharType="begin"/>
                    </w:r>
                    <w:r>
                      <w:rPr>
                        <w:rFonts w:hAnsiTheme="minorEastAsia" w:cstheme="minorEastAsia" w:hint="eastAsia"/>
                        <w:sz w:val="32"/>
                        <w:szCs w:val="32"/>
                      </w:rPr>
                      <w:instrText xml:space="preserve"> PAGE  \* MERGEFORMAT </w:instrText>
                    </w:r>
                    <w:r>
                      <w:rPr>
                        <w:rFonts w:hAnsiTheme="minorEastAsia" w:cstheme="minorEastAsia" w:hint="eastAsia"/>
                        <w:sz w:val="32"/>
                        <w:szCs w:val="32"/>
                      </w:rPr>
                      <w:fldChar w:fldCharType="separate"/>
                    </w:r>
                    <w:r w:rsidR="00216C76">
                      <w:rPr>
                        <w:rFonts w:hAnsiTheme="minorEastAsia" w:cstheme="minorEastAsia"/>
                        <w:noProof/>
                        <w:sz w:val="32"/>
                        <w:szCs w:val="32"/>
                      </w:rPr>
                      <w:t>3</w:t>
                    </w:r>
                    <w:r>
                      <w:rPr>
                        <w:rFonts w:hAnsiTheme="minorEastAsia" w:cstheme="minorEastAsia"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59" w:rsidRDefault="00F41259" w:rsidP="00E27AEC">
      <w:r>
        <w:separator/>
      </w:r>
    </w:p>
  </w:footnote>
  <w:footnote w:type="continuationSeparator" w:id="0">
    <w:p w:rsidR="00F41259" w:rsidRDefault="00F41259" w:rsidP="00E27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50"/>
    <w:rsid w:val="00216C76"/>
    <w:rsid w:val="003A018D"/>
    <w:rsid w:val="006941B2"/>
    <w:rsid w:val="008F2250"/>
    <w:rsid w:val="00E27AEC"/>
    <w:rsid w:val="00F4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CF8CC3-349A-4075-A93E-8F5F7A96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EC"/>
    <w:pPr>
      <w:widowControl w:val="0"/>
      <w:jc w:val="both"/>
    </w:pPr>
    <w:rPr>
      <w:rFonts w:ascii="Calibri" w:eastAsia="宋体"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A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7AEC"/>
    <w:rPr>
      <w:sz w:val="18"/>
      <w:szCs w:val="18"/>
    </w:rPr>
  </w:style>
  <w:style w:type="paragraph" w:styleId="a4">
    <w:name w:val="footer"/>
    <w:basedOn w:val="a"/>
    <w:link w:val="Char0"/>
    <w:unhideWhenUsed/>
    <w:qFormat/>
    <w:rsid w:val="00E27A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27AEC"/>
    <w:rPr>
      <w:sz w:val="18"/>
      <w:szCs w:val="18"/>
    </w:rPr>
  </w:style>
  <w:style w:type="table" w:styleId="a5">
    <w:name w:val="Table Grid"/>
    <w:basedOn w:val="a1"/>
    <w:qFormat/>
    <w:rsid w:val="00E27AE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公司名"/>
    <w:basedOn w:val="a"/>
    <w:rsid w:val="00E27AEC"/>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SSJ</dc:creator>
  <cp:keywords/>
  <dc:description/>
  <cp:lastModifiedBy>SSJ</cp:lastModifiedBy>
  <cp:revision>3</cp:revision>
  <dcterms:created xsi:type="dcterms:W3CDTF">2019-08-15T08:42:00Z</dcterms:created>
  <dcterms:modified xsi:type="dcterms:W3CDTF">2019-08-15T08:51:00Z</dcterms:modified>
</cp:coreProperties>
</file>